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674" w:rsidRPr="008322F2" w:rsidRDefault="00245356" w:rsidP="00FF7674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1</w:t>
      </w:r>
      <w:r w:rsidRPr="008322F2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</w:p>
    <w:p w:rsidR="00FF7674" w:rsidRPr="00FF7674" w:rsidRDefault="00FF7674" w:rsidP="00FF7674">
      <w:pPr>
        <w:spacing w:after="0" w:line="240" w:lineRule="auto"/>
        <w:ind w:left="566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к Договору от «___»___________ г.</w:t>
      </w:r>
    </w:p>
    <w:p w:rsidR="00FF7674" w:rsidRPr="00FF7674" w:rsidRDefault="00FF7674" w:rsidP="00FF7674">
      <w:pPr>
        <w:spacing w:after="0" w:line="240" w:lineRule="auto"/>
        <w:ind w:left="566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№ __________________________</w:t>
      </w:r>
    </w:p>
    <w:p w:rsidR="00FF7674" w:rsidRPr="00FF7674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7674" w:rsidRPr="00FF7674" w:rsidRDefault="00FF7674" w:rsidP="00FF7674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:rsidR="00FF7674" w:rsidRPr="00FF7674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7674" w:rsidRPr="00CE6E6C" w:rsidRDefault="00FF7674" w:rsidP="00FF76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БАНКОВСКАЯ ГАРАНТИЯ ВОЗВРАТА АВАНСОВОГО ПЛАТЕЖА</w:t>
      </w:r>
    </w:p>
    <w:p w:rsidR="00FF7674" w:rsidRPr="00CE6E6C" w:rsidRDefault="008322F2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                                    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«___»_______20___г.</w:t>
      </w:r>
    </w:p>
    <w:p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</w:t>
      </w:r>
      <w:r w:rsidR="008322F2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(указывается организационно-правовая форма и полное фирменное наименование банка, адрес места нахождения, ИНН, ОГРН) именуемое в дальнейшем «Гарант», действующее на основании лицензии _______________ России №__ </w:t>
      </w:r>
      <w:proofErr w:type="gramStart"/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________, в лице _______________________________________________________, действующего на основании _____________________, по просьбе</w:t>
      </w:r>
    </w:p>
    <w:p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основании _____________________, по просьбе (указывается наименование Поставщика по Договору), адрес места нахождения___________________________________________________, ИНН/КПП _________/______, ОГРН _________________________, именуемого в дальнейшем «Принципал», дает в пользу</w:t>
      </w:r>
      <w:r w:rsidR="008322F2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акционерног</w:t>
      </w:r>
      <w:r w:rsidR="00C94E42">
        <w:rPr>
          <w:rFonts w:ascii="Times New Roman" w:eastAsia="Times New Roman" w:hAnsi="Times New Roman" w:cs="Times New Roman"/>
          <w:sz w:val="24"/>
          <w:szCs w:val="24"/>
          <w:lang w:eastAsia="ru-RU"/>
        </w:rPr>
        <w:t>о общества «Атомстройэкспорт» (</w:t>
      </w:r>
      <w:bookmarkStart w:id="0" w:name="_GoBack"/>
      <w:bookmarkEnd w:id="0"/>
      <w:r w:rsidR="008322F2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АО АСЭ) (Юридический адрес: 127434, г</w:t>
      </w:r>
      <w:proofErr w:type="gramStart"/>
      <w:r w:rsidR="008322F2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.М</w:t>
      </w:r>
      <w:proofErr w:type="gramEnd"/>
      <w:r w:rsidR="008322F2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осква, Дмитровское шоссе, д. 2, стр.1, ИНН 7701186067, КПП 997450001, ОГРН 1027739496014)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, именуемого в дальнейшем «Бенефициар», следующее обязательство:</w:t>
      </w:r>
    </w:p>
    <w:p w:rsidR="00FF7674" w:rsidRPr="00CE6E6C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В случае неисполнения или ненадлежащего исполнения Принципалом обязательств по возврату аванса/ов  </w:t>
      </w:r>
      <w:r w:rsidRPr="00CE6E6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customMarkFollows="1" w:id="1"/>
        <w:t>1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, выплаченного по Договору (наименование договора, номер, дата договора), заключенному между Принципалом и Бенефициаром (далее – Договор), Гарант 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:rsidR="00FF7674" w:rsidRPr="00CE6E6C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2. Требование Бенефициара об уплате Гарантом денежной суммы по настоящей гарантии должно быть представлено в письменной форме с приложением документа, подтверждающего выплату Принципалу авансового платежа или с использованием системы SWIFT.</w:t>
      </w:r>
    </w:p>
    <w:p w:rsidR="00FF7674" w:rsidRPr="00CE6E6C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В требовании Бенефициар должен указать, в чем состоит нарушение Принципалом обязательств, в обеспечение которых выдана настоящая гарантия. Требование должно быть подписано уполномоченным лицом Бенефициара и заверено его печатью.</w:t>
      </w:r>
    </w:p>
    <w:p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7674" w:rsidRPr="00CE6E6C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3. Обязательство Гаранта перед Бенефициаром ограничивается предельной суммой</w:t>
      </w:r>
      <w:proofErr w:type="gramStart"/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 (_____________________________________________) </w:t>
      </w:r>
      <w:proofErr w:type="gramEnd"/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рублей.</w:t>
      </w:r>
    </w:p>
    <w:p w:rsidR="00FF7674" w:rsidRPr="00CE6E6C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4. Платеж будет осуществлен Гарантом в течение 5 (Пяти) банковских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на расчетный счет Бенефициара.</w:t>
      </w:r>
    </w:p>
    <w:p w:rsidR="00FF7674" w:rsidRPr="00CE6E6C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5. Обязательство Гаранта перед Бенефициаром по гарантии прекращается:</w:t>
      </w:r>
    </w:p>
    <w:p w:rsidR="00FF7674" w:rsidRPr="00CE6E6C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5.1. уплатой Бенефициару суммы, на которую выдана гарантия;</w:t>
      </w:r>
    </w:p>
    <w:p w:rsidR="00FF7674" w:rsidRPr="00CE6E6C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5.2. окончанием определенного в гарантии срока, на который она выдана;</w:t>
      </w:r>
    </w:p>
    <w:p w:rsidR="00FF7674" w:rsidRPr="00CE6E6C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5.3. вследствие отказа Бенефициара от своих прав по гарантии и возвращения ее Гаранту;</w:t>
      </w:r>
    </w:p>
    <w:p w:rsidR="00FF7674" w:rsidRPr="00CE6E6C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FF7674" w:rsidRPr="00CE6E6C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Настоящая банковская гарантия вступает в силу со дня ее выдачи и действует </w:t>
      </w:r>
      <w:proofErr w:type="gramStart"/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proofErr w:type="gramEnd"/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___________________.</w:t>
      </w:r>
    </w:p>
    <w:p w:rsidR="00FF7674" w:rsidRPr="00CE6E6C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7. Настоящая банковская гарантия является безотзывной и не может быть отозвана Гарантом.</w:t>
      </w:r>
    </w:p>
    <w:p w:rsidR="00FF7674" w:rsidRPr="00CE6E6C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8. Требования по настоящей гарантии могут быть предъявлены по выбору Бенефициара: по месту нахождения Гаранта: _______________________________ или отправкой по почтовому адресу Гаранта:____________________________________или с использованием системы SWIFT.</w:t>
      </w:r>
    </w:p>
    <w:p w:rsidR="00FF7674" w:rsidRPr="00CE6E6C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9. Гарант обязуется заранее уведомлять Бенефициара об изменении своего места нахождения и почтового адреса.</w:t>
      </w:r>
    </w:p>
    <w:p w:rsidR="00FF7674" w:rsidRPr="00CE6E6C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Споры по настоящей гарантии подлежат рассмотрению в Арбитражном суде </w:t>
      </w:r>
      <w:r w:rsidR="0051770A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Нижегородской области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Подписано и скреплено круглой печатью Гаранта ________числа ________ месяца 20__ года.</w:t>
      </w:r>
    </w:p>
    <w:p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  _______________   _______________________</w:t>
      </w:r>
    </w:p>
    <w:p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  Подпись                  ФИО полностью</w:t>
      </w:r>
    </w:p>
    <w:p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  _______________  _______________________</w:t>
      </w:r>
    </w:p>
    <w:p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Гл. бухгалтер   Подпись                  ФИО полностью</w:t>
      </w:r>
    </w:p>
    <w:p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42FD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печати _________________________________</w:t>
      </w:r>
    </w:p>
    <w:tbl>
      <w:tblPr>
        <w:tblW w:w="9923" w:type="dxa"/>
        <w:jc w:val="center"/>
        <w:tblInd w:w="108" w:type="dxa"/>
        <w:tblLook w:val="04A0" w:firstRow="1" w:lastRow="0" w:firstColumn="1" w:lastColumn="0" w:noHBand="0" w:noVBand="1"/>
      </w:tblPr>
      <w:tblGrid>
        <w:gridCol w:w="4965"/>
        <w:gridCol w:w="4958"/>
      </w:tblGrid>
      <w:tr w:rsidR="00CE6E6C" w:rsidRPr="00CE6E6C" w:rsidTr="00CE6E6C">
        <w:trPr>
          <w:trHeight w:val="696"/>
          <w:jc w:val="center"/>
        </w:trPr>
        <w:tc>
          <w:tcPr>
            <w:tcW w:w="4965" w:type="dxa"/>
            <w:vAlign w:val="bottom"/>
            <w:hideMark/>
          </w:tcPr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CE6E6C">
              <w:rPr>
                <w:b/>
                <w:iCs/>
                <w:sz w:val="24"/>
                <w:szCs w:val="24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  <w:hideMark/>
          </w:tcPr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CE6E6C">
              <w:rPr>
                <w:b/>
                <w:iCs/>
                <w:sz w:val="24"/>
                <w:szCs w:val="24"/>
                <w:lang w:eastAsia="en-US"/>
              </w:rPr>
              <w:t>От Поставщика:</w:t>
            </w:r>
          </w:p>
        </w:tc>
      </w:tr>
      <w:tr w:rsidR="00CE6E6C" w:rsidRPr="00CE6E6C" w:rsidTr="00CE6E6C">
        <w:trPr>
          <w:trHeight w:val="1938"/>
          <w:jc w:val="center"/>
        </w:trPr>
        <w:tc>
          <w:tcPr>
            <w:tcW w:w="4965" w:type="dxa"/>
          </w:tcPr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_______________/_________________/</w:t>
            </w:r>
          </w:p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__________________/______________/</w:t>
            </w:r>
          </w:p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</w:tr>
    </w:tbl>
    <w:p w:rsidR="00CE6E6C" w:rsidRPr="00CE6E6C" w:rsidRDefault="00CE6E6C" w:rsidP="00FF7674">
      <w:pPr>
        <w:spacing w:after="0" w:line="240" w:lineRule="auto"/>
        <w:jc w:val="both"/>
        <w:rPr>
          <w:lang w:val="en-US"/>
        </w:rPr>
      </w:pPr>
    </w:p>
    <w:sectPr w:rsidR="00CE6E6C" w:rsidRPr="00CE6E6C" w:rsidSect="00FF7674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1CA6" w:rsidRDefault="00251CA6" w:rsidP="00FF7674">
      <w:pPr>
        <w:spacing w:after="0" w:line="240" w:lineRule="auto"/>
      </w:pPr>
      <w:r>
        <w:separator/>
      </w:r>
    </w:p>
  </w:endnote>
  <w:endnote w:type="continuationSeparator" w:id="0">
    <w:p w:rsidR="00251CA6" w:rsidRDefault="00251CA6" w:rsidP="00FF76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1CA6" w:rsidRDefault="00251CA6" w:rsidP="00FF7674">
      <w:pPr>
        <w:spacing w:after="0" w:line="240" w:lineRule="auto"/>
      </w:pPr>
      <w:r>
        <w:separator/>
      </w:r>
    </w:p>
  </w:footnote>
  <w:footnote w:type="continuationSeparator" w:id="0">
    <w:p w:rsidR="00251CA6" w:rsidRDefault="00251CA6" w:rsidP="00FF7674">
      <w:pPr>
        <w:spacing w:after="0" w:line="240" w:lineRule="auto"/>
      </w:pPr>
      <w:r>
        <w:continuationSeparator/>
      </w:r>
    </w:p>
  </w:footnote>
  <w:footnote w:id="1">
    <w:p w:rsidR="00FF7674" w:rsidRDefault="00FF7674" w:rsidP="00FF7674">
      <w:pPr>
        <w:pStyle w:val="a3"/>
      </w:pPr>
      <w:r>
        <w:rPr>
          <w:rStyle w:val="a5"/>
        </w:rPr>
        <w:t>1</w:t>
      </w:r>
      <w:r>
        <w:t xml:space="preserve"> Для договоров на выполнение строительно-монтажных работ может быть указан период, на который выдан аванс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C86"/>
    <w:rsid w:val="00245356"/>
    <w:rsid w:val="00251CA6"/>
    <w:rsid w:val="0051770A"/>
    <w:rsid w:val="005742FD"/>
    <w:rsid w:val="00594C86"/>
    <w:rsid w:val="008322F2"/>
    <w:rsid w:val="0090052C"/>
    <w:rsid w:val="00C94E42"/>
    <w:rsid w:val="00CE6E6C"/>
    <w:rsid w:val="00FD3191"/>
    <w:rsid w:val="00FF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FF76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FF767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FF7674"/>
    <w:rPr>
      <w:vertAlign w:val="superscript"/>
    </w:rPr>
  </w:style>
  <w:style w:type="paragraph" w:styleId="3">
    <w:name w:val="Body Text 3"/>
    <w:basedOn w:val="a"/>
    <w:link w:val="30"/>
    <w:uiPriority w:val="99"/>
    <w:unhideWhenUsed/>
    <w:rsid w:val="00CE6E6C"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CE6E6C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FF76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FF767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FF7674"/>
    <w:rPr>
      <w:vertAlign w:val="superscript"/>
    </w:rPr>
  </w:style>
  <w:style w:type="paragraph" w:styleId="3">
    <w:name w:val="Body Text 3"/>
    <w:basedOn w:val="a"/>
    <w:link w:val="30"/>
    <w:uiPriority w:val="99"/>
    <w:unhideWhenUsed/>
    <w:rsid w:val="00CE6E6C"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CE6E6C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08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615</Words>
  <Characters>3507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4114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Коробова Ольга Валерьевна</dc:creator>
  <cp:keywords/>
  <dc:description/>
  <cp:lastModifiedBy>Дементьева Наталья Владимировна</cp:lastModifiedBy>
  <cp:revision>9</cp:revision>
  <dcterms:created xsi:type="dcterms:W3CDTF">2013-12-16T07:42:00Z</dcterms:created>
  <dcterms:modified xsi:type="dcterms:W3CDTF">2015-03-11T07:31:00Z</dcterms:modified>
</cp:coreProperties>
</file>